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540" w:rsidRDefault="000D4540" w:rsidP="000D4540">
      <w:pPr>
        <w:rPr>
          <w:rFonts w:ascii="宋体" w:hAnsi="宋体"/>
          <w:b/>
          <w:sz w:val="32"/>
          <w:szCs w:val="32"/>
        </w:rPr>
      </w:pPr>
      <w:r>
        <w:rPr>
          <w:rFonts w:ascii="宋体" w:hAnsi="宋体" w:hint="eastAsia"/>
          <w:b/>
          <w:sz w:val="32"/>
          <w:szCs w:val="32"/>
        </w:rPr>
        <w:t>附件：</w:t>
      </w:r>
      <w:r w:rsidRPr="00AB0239">
        <w:rPr>
          <w:rFonts w:ascii="宋体" w:hAnsi="宋体" w:hint="eastAsia"/>
          <w:b/>
          <w:sz w:val="32"/>
          <w:szCs w:val="32"/>
        </w:rPr>
        <w:t>学位论文提交流程</w:t>
      </w:r>
    </w:p>
    <w:p w:rsidR="000D4540" w:rsidRDefault="00661BE5" w:rsidP="000D4540">
      <w:pPr>
        <w:rPr>
          <w:rFonts w:ascii="宋体" w:hAnsi="宋体"/>
          <w:b/>
          <w:sz w:val="32"/>
          <w:szCs w:val="32"/>
        </w:rPr>
      </w:pPr>
      <w:r>
        <w:rPr>
          <w:rFonts w:ascii="宋体" w:hAnsi="宋体" w:hint="eastAsia"/>
          <w:b/>
          <w:sz w:val="32"/>
          <w:szCs w:val="32"/>
        </w:rPr>
        <w:t>一、校内（东城校区和昌平校区）提交</w:t>
      </w:r>
      <w:r w:rsidR="00337971">
        <w:rPr>
          <w:rFonts w:ascii="宋体" w:hAnsi="宋体" w:hint="eastAsia"/>
          <w:b/>
          <w:sz w:val="32"/>
          <w:szCs w:val="32"/>
        </w:rPr>
        <w:t>步骤</w:t>
      </w:r>
    </w:p>
    <w:p w:rsidR="000D4540" w:rsidRPr="00AB0239" w:rsidRDefault="000D4540" w:rsidP="000D4540">
      <w:pPr>
        <w:rPr>
          <w:rFonts w:ascii="宋体" w:hAnsi="宋体"/>
          <w:sz w:val="32"/>
          <w:szCs w:val="32"/>
        </w:rPr>
      </w:pPr>
      <w:r w:rsidRPr="00AB0239">
        <w:rPr>
          <w:rFonts w:ascii="宋体" w:hAnsi="宋体" w:hint="eastAsia"/>
          <w:sz w:val="24"/>
        </w:rPr>
        <w:t>第一步：</w:t>
      </w:r>
      <w:r w:rsidR="00717AF7">
        <w:rPr>
          <w:rFonts w:ascii="宋体" w:hAnsi="宋体" w:hint="eastAsia"/>
          <w:sz w:val="24"/>
        </w:rPr>
        <w:t>登录</w:t>
      </w:r>
      <w:r w:rsidR="00117158">
        <w:rPr>
          <w:rFonts w:ascii="宋体" w:hAnsi="宋体" w:hint="eastAsia"/>
          <w:sz w:val="24"/>
        </w:rPr>
        <w:t>中戏信息服务平台</w:t>
      </w:r>
      <w:r w:rsidR="00117158">
        <w:t xml:space="preserve"> </w:t>
      </w:r>
      <w:hyperlink r:id="rId6" w:history="1">
        <w:r w:rsidR="00117158" w:rsidRPr="00117158">
          <w:rPr>
            <w:rStyle w:val="a5"/>
          </w:rPr>
          <w:t>http://my.zhongxi.cn/</w:t>
        </w:r>
      </w:hyperlink>
      <w:r w:rsidRPr="00AB0239">
        <w:rPr>
          <w:rFonts w:ascii="宋体" w:hAnsi="宋体" w:hint="eastAsia"/>
          <w:sz w:val="24"/>
        </w:rPr>
        <w:t>。</w:t>
      </w:r>
    </w:p>
    <w:p w:rsidR="000D4540" w:rsidRPr="001240EE" w:rsidRDefault="00117158" w:rsidP="000D4540">
      <w:pPr>
        <w:rPr>
          <w:rFonts w:ascii="宋体" w:hAnsi="宋体"/>
          <w:sz w:val="24"/>
        </w:rPr>
      </w:pPr>
      <w:r>
        <w:rPr>
          <w:rFonts w:ascii="宋体" w:hAnsi="宋体"/>
          <w:noProof/>
          <w:sz w:val="24"/>
        </w:rPr>
        <w:drawing>
          <wp:inline distT="0" distB="0" distL="0" distR="0">
            <wp:extent cx="2705100" cy="2166556"/>
            <wp:effectExtent l="19050" t="0" r="0" b="0"/>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708195" cy="2169035"/>
                    </a:xfrm>
                    <a:prstGeom prst="rect">
                      <a:avLst/>
                    </a:prstGeom>
                    <a:noFill/>
                    <a:ln w="9525">
                      <a:noFill/>
                      <a:miter lim="800000"/>
                      <a:headEnd/>
                      <a:tailEnd/>
                    </a:ln>
                  </pic:spPr>
                </pic:pic>
              </a:graphicData>
            </a:graphic>
          </wp:inline>
        </w:drawing>
      </w:r>
    </w:p>
    <w:p w:rsidR="000D4540" w:rsidRDefault="000D4540" w:rsidP="000D4540">
      <w:pPr>
        <w:rPr>
          <w:rFonts w:ascii="宋体" w:hAnsi="宋体"/>
          <w:sz w:val="24"/>
        </w:rPr>
      </w:pPr>
    </w:p>
    <w:p w:rsidR="000D4540" w:rsidRDefault="000D4540" w:rsidP="000D4540">
      <w:pPr>
        <w:rPr>
          <w:rFonts w:ascii="宋体" w:hAnsi="宋体"/>
          <w:sz w:val="24"/>
        </w:rPr>
      </w:pPr>
      <w:r w:rsidRPr="001240EE">
        <w:rPr>
          <w:rFonts w:ascii="宋体" w:hAnsi="宋体" w:hint="eastAsia"/>
          <w:sz w:val="24"/>
        </w:rPr>
        <w:t>第二步：</w:t>
      </w:r>
      <w:r w:rsidR="00717AF7">
        <w:rPr>
          <w:rFonts w:ascii="宋体" w:hAnsi="宋体" w:hint="eastAsia"/>
          <w:sz w:val="24"/>
        </w:rPr>
        <w:t>登录</w:t>
      </w:r>
      <w:r w:rsidR="00842BB3">
        <w:rPr>
          <w:rFonts w:ascii="宋体" w:hAnsi="宋体" w:hint="eastAsia"/>
          <w:sz w:val="24"/>
        </w:rPr>
        <w:t>中戏信息服务平台后，依次点击图书服务-学位论文提交。</w:t>
      </w:r>
      <w:r>
        <w:rPr>
          <w:rFonts w:ascii="宋体" w:hAnsi="宋体" w:hint="eastAsia"/>
          <w:sz w:val="24"/>
        </w:rPr>
        <w:t>首次</w:t>
      </w:r>
      <w:r w:rsidR="00717AF7">
        <w:rPr>
          <w:rFonts w:ascii="宋体" w:hAnsi="宋体" w:hint="eastAsia"/>
          <w:sz w:val="24"/>
        </w:rPr>
        <w:t>登录</w:t>
      </w:r>
      <w:r>
        <w:rPr>
          <w:rFonts w:ascii="宋体" w:hAnsi="宋体" w:hint="eastAsia"/>
          <w:sz w:val="24"/>
        </w:rPr>
        <w:t>会提示</w:t>
      </w:r>
      <w:r w:rsidRPr="001240EE">
        <w:rPr>
          <w:rFonts w:ascii="宋体" w:hAnsi="宋体" w:hint="eastAsia"/>
          <w:sz w:val="24"/>
        </w:rPr>
        <w:t>补充个人信息</w:t>
      </w:r>
      <w:r w:rsidR="00842BB3">
        <w:rPr>
          <w:rFonts w:ascii="宋体" w:hAnsi="宋体" w:hint="eastAsia"/>
          <w:sz w:val="24"/>
        </w:rPr>
        <w:t>（请真实填写）</w:t>
      </w:r>
      <w:r>
        <w:rPr>
          <w:rFonts w:ascii="宋体" w:hAnsi="宋体" w:hint="eastAsia"/>
          <w:sz w:val="24"/>
        </w:rPr>
        <w:t>，点击确定转到“信息维护页面”以补充个人信息。提交人只有将个人信息补充完整之后才能进行论文提交。</w:t>
      </w:r>
    </w:p>
    <w:p w:rsidR="000D4540" w:rsidRPr="003E5154" w:rsidRDefault="000D4540" w:rsidP="000D4540">
      <w:pPr>
        <w:rPr>
          <w:rFonts w:ascii="宋体" w:hAnsi="宋体"/>
          <w:sz w:val="24"/>
        </w:rPr>
      </w:pPr>
    </w:p>
    <w:p w:rsidR="000D4540" w:rsidRPr="0096223C" w:rsidRDefault="00A250E7" w:rsidP="000D4540">
      <w:pPr>
        <w:widowControl/>
        <w:jc w:val="left"/>
        <w:rPr>
          <w:rFonts w:ascii="宋体" w:hAnsi="宋体" w:cs="宋体"/>
          <w:kern w:val="0"/>
          <w:sz w:val="24"/>
        </w:rPr>
      </w:pPr>
      <w:r>
        <w:rPr>
          <w:rFonts w:ascii="宋体" w:hAnsi="宋体" w:cs="宋体"/>
          <w:noProof/>
          <w:kern w:val="0"/>
          <w:sz w:val="24"/>
        </w:rPr>
        <w:drawing>
          <wp:inline distT="0" distB="0" distL="0" distR="0">
            <wp:extent cx="3486150" cy="2113942"/>
            <wp:effectExtent l="19050" t="0" r="0" b="0"/>
            <wp:docPr id="1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487420" cy="2114712"/>
                    </a:xfrm>
                    <a:prstGeom prst="rect">
                      <a:avLst/>
                    </a:prstGeom>
                    <a:noFill/>
                    <a:ln w="9525">
                      <a:noFill/>
                      <a:miter lim="800000"/>
                      <a:headEnd/>
                      <a:tailEnd/>
                    </a:ln>
                  </pic:spPr>
                </pic:pic>
              </a:graphicData>
            </a:graphic>
          </wp:inline>
        </w:drawing>
      </w:r>
      <w:r w:rsidR="000D4540">
        <w:rPr>
          <w:rFonts w:ascii="宋体" w:hAnsi="宋体" w:hint="eastAsia"/>
          <w:noProof/>
          <w:sz w:val="24"/>
        </w:rPr>
        <w:drawing>
          <wp:inline distT="0" distB="0" distL="0" distR="0">
            <wp:extent cx="2362200" cy="186690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362200" cy="1866900"/>
                    </a:xfrm>
                    <a:prstGeom prst="rect">
                      <a:avLst/>
                    </a:prstGeom>
                    <a:noFill/>
                    <a:ln w="9525">
                      <a:noFill/>
                      <a:miter lim="800000"/>
                      <a:headEnd/>
                      <a:tailEnd/>
                    </a:ln>
                  </pic:spPr>
                </pic:pic>
              </a:graphicData>
            </a:graphic>
          </wp:inline>
        </w:drawing>
      </w:r>
    </w:p>
    <w:p w:rsidR="000D4540" w:rsidRDefault="000D4540" w:rsidP="000D4540">
      <w:pPr>
        <w:rPr>
          <w:rFonts w:ascii="宋体" w:hAnsi="宋体"/>
          <w:sz w:val="24"/>
        </w:rPr>
      </w:pPr>
    </w:p>
    <w:p w:rsidR="000D4540" w:rsidRPr="001240EE" w:rsidRDefault="000D4540" w:rsidP="000D4540">
      <w:pPr>
        <w:rPr>
          <w:rFonts w:ascii="宋体" w:hAnsi="宋体"/>
          <w:sz w:val="24"/>
        </w:rPr>
      </w:pPr>
      <w:r>
        <w:rPr>
          <w:rFonts w:ascii="宋体" w:hAnsi="宋体" w:hint="eastAsia"/>
          <w:noProof/>
          <w:sz w:val="24"/>
        </w:rPr>
        <w:lastRenderedPageBreak/>
        <w:drawing>
          <wp:inline distT="0" distB="0" distL="0" distR="0">
            <wp:extent cx="4095750" cy="215265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095750" cy="2152650"/>
                    </a:xfrm>
                    <a:prstGeom prst="rect">
                      <a:avLst/>
                    </a:prstGeom>
                    <a:noFill/>
                    <a:ln w="9525">
                      <a:noFill/>
                      <a:miter lim="800000"/>
                      <a:headEnd/>
                      <a:tailEnd/>
                    </a:ln>
                  </pic:spPr>
                </pic:pic>
              </a:graphicData>
            </a:graphic>
          </wp:inline>
        </w:drawing>
      </w:r>
    </w:p>
    <w:p w:rsidR="000D4540" w:rsidRPr="001240EE" w:rsidRDefault="000D4540" w:rsidP="000D4540">
      <w:pPr>
        <w:rPr>
          <w:rFonts w:ascii="宋体" w:hAnsi="宋体"/>
          <w:sz w:val="24"/>
        </w:rPr>
      </w:pPr>
    </w:p>
    <w:p w:rsidR="000D4540" w:rsidRPr="001240EE" w:rsidRDefault="000D4540" w:rsidP="000D4540">
      <w:pPr>
        <w:rPr>
          <w:rFonts w:ascii="宋体" w:hAnsi="宋体"/>
          <w:strike/>
          <w:color w:val="FF0000"/>
          <w:sz w:val="24"/>
        </w:rPr>
      </w:pPr>
      <w:r>
        <w:rPr>
          <w:rFonts w:ascii="宋体" w:hAnsi="宋体" w:hint="eastAsia"/>
          <w:color w:val="FF0000"/>
          <w:sz w:val="24"/>
        </w:rPr>
        <w:t xml:space="preserve">    </w:t>
      </w:r>
      <w:r w:rsidRPr="001240EE">
        <w:rPr>
          <w:rFonts w:ascii="宋体" w:hAnsi="宋体" w:hint="eastAsia"/>
          <w:color w:val="FF0000"/>
          <w:sz w:val="24"/>
        </w:rPr>
        <w:t>注：</w:t>
      </w:r>
      <w:r>
        <w:rPr>
          <w:rFonts w:ascii="宋体" w:hAnsi="宋体" w:hint="eastAsia"/>
          <w:color w:val="FF0000"/>
          <w:sz w:val="24"/>
        </w:rPr>
        <w:t>首次</w:t>
      </w:r>
      <w:r w:rsidR="00717AF7">
        <w:rPr>
          <w:rFonts w:ascii="宋体" w:hAnsi="宋体" w:hint="eastAsia"/>
          <w:color w:val="FF0000"/>
          <w:sz w:val="24"/>
        </w:rPr>
        <w:t>登录</w:t>
      </w:r>
      <w:r>
        <w:rPr>
          <w:rFonts w:ascii="宋体" w:hAnsi="宋体" w:hint="eastAsia"/>
          <w:color w:val="FF0000"/>
          <w:sz w:val="24"/>
        </w:rPr>
        <w:t>会提醒补全个人信息，请填写个人常用的电子邮件和联系电话以确保论文提交出现问题时工作人员可以及时和您取得联系</w:t>
      </w:r>
      <w:r w:rsidRPr="001240EE">
        <w:rPr>
          <w:rFonts w:ascii="宋体" w:hAnsi="宋体" w:hint="eastAsia"/>
          <w:color w:val="FF0000"/>
          <w:sz w:val="24"/>
        </w:rPr>
        <w:t>。</w:t>
      </w:r>
    </w:p>
    <w:p w:rsidR="000D4540" w:rsidRPr="001240EE" w:rsidRDefault="000D4540" w:rsidP="000D4540">
      <w:pPr>
        <w:pStyle w:val="1"/>
        <w:rPr>
          <w:rFonts w:ascii="宋体" w:hAnsi="宋体"/>
          <w:b w:val="0"/>
          <w:sz w:val="24"/>
          <w:szCs w:val="24"/>
        </w:rPr>
      </w:pPr>
      <w:r w:rsidRPr="001240EE">
        <w:rPr>
          <w:rFonts w:ascii="宋体" w:hAnsi="宋体" w:hint="eastAsia"/>
          <w:b w:val="0"/>
          <w:sz w:val="24"/>
          <w:szCs w:val="24"/>
        </w:rPr>
        <w:t>第三步：信息维护完成后进入个人页面。点击提交论文。</w:t>
      </w:r>
    </w:p>
    <w:p w:rsidR="000D4540" w:rsidRPr="001240EE" w:rsidRDefault="000D4540" w:rsidP="000D4540">
      <w:pPr>
        <w:rPr>
          <w:rFonts w:ascii="宋体" w:hAnsi="宋体"/>
          <w:sz w:val="24"/>
        </w:rPr>
      </w:pPr>
      <w:r>
        <w:rPr>
          <w:rFonts w:ascii="宋体" w:hAnsi="宋体"/>
          <w:noProof/>
          <w:sz w:val="24"/>
        </w:rPr>
        <w:drawing>
          <wp:inline distT="0" distB="0" distL="0" distR="0">
            <wp:extent cx="4352925" cy="1981200"/>
            <wp:effectExtent l="1905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352925" cy="1981200"/>
                    </a:xfrm>
                    <a:prstGeom prst="rect">
                      <a:avLst/>
                    </a:prstGeom>
                    <a:noFill/>
                    <a:ln w="9525">
                      <a:noFill/>
                      <a:miter lim="800000"/>
                      <a:headEnd/>
                      <a:tailEnd/>
                    </a:ln>
                  </pic:spPr>
                </pic:pic>
              </a:graphicData>
            </a:graphic>
          </wp:inline>
        </w:drawing>
      </w:r>
    </w:p>
    <w:p w:rsidR="000D4540" w:rsidRPr="001240EE" w:rsidRDefault="000D4540" w:rsidP="000D4540">
      <w:pPr>
        <w:pStyle w:val="1"/>
        <w:rPr>
          <w:rFonts w:ascii="宋体" w:hAnsi="宋体"/>
          <w:b w:val="0"/>
          <w:sz w:val="24"/>
          <w:szCs w:val="24"/>
        </w:rPr>
      </w:pPr>
      <w:r w:rsidRPr="001240EE">
        <w:rPr>
          <w:rFonts w:ascii="宋体" w:hAnsi="宋体" w:hint="eastAsia"/>
          <w:b w:val="0"/>
          <w:sz w:val="24"/>
          <w:szCs w:val="24"/>
        </w:rPr>
        <w:lastRenderedPageBreak/>
        <w:t>第四步：进入论文提交页面填写相应信息</w:t>
      </w:r>
    </w:p>
    <w:p w:rsidR="000D4540" w:rsidRDefault="000D4540" w:rsidP="000D4540">
      <w:pPr>
        <w:rPr>
          <w:rFonts w:ascii="宋体" w:hAnsi="宋体"/>
          <w:sz w:val="24"/>
        </w:rPr>
      </w:pPr>
      <w:r>
        <w:rPr>
          <w:rFonts w:ascii="宋体" w:hAnsi="宋体" w:hint="eastAsia"/>
          <w:noProof/>
          <w:sz w:val="24"/>
        </w:rPr>
        <w:drawing>
          <wp:inline distT="0" distB="0" distL="0" distR="0">
            <wp:extent cx="4476750" cy="2438400"/>
            <wp:effectExtent l="1905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4476750" cy="2438400"/>
                    </a:xfrm>
                    <a:prstGeom prst="rect">
                      <a:avLst/>
                    </a:prstGeom>
                    <a:noFill/>
                    <a:ln w="9525">
                      <a:noFill/>
                      <a:miter lim="800000"/>
                      <a:headEnd/>
                      <a:tailEnd/>
                    </a:ln>
                  </pic:spPr>
                </pic:pic>
              </a:graphicData>
            </a:graphic>
          </wp:inline>
        </w:drawing>
      </w:r>
    </w:p>
    <w:p w:rsidR="000D4540" w:rsidRDefault="000D4540" w:rsidP="000D4540">
      <w:pPr>
        <w:rPr>
          <w:rFonts w:ascii="宋体" w:hAnsi="宋体"/>
          <w:sz w:val="24"/>
        </w:rPr>
      </w:pPr>
      <w:r w:rsidRPr="001240EE">
        <w:rPr>
          <w:rFonts w:ascii="宋体" w:hAnsi="宋体" w:hint="eastAsia"/>
          <w:color w:val="FF0000"/>
          <w:sz w:val="24"/>
        </w:rPr>
        <w:t>注：*</w:t>
      </w:r>
      <w:r>
        <w:rPr>
          <w:rFonts w:ascii="宋体" w:hAnsi="宋体" w:hint="eastAsia"/>
          <w:color w:val="FF0000"/>
          <w:sz w:val="24"/>
        </w:rPr>
        <w:t>字段为必填</w:t>
      </w:r>
      <w:r w:rsidRPr="001240EE">
        <w:rPr>
          <w:rFonts w:ascii="宋体" w:hAnsi="宋体" w:hint="eastAsia"/>
          <w:color w:val="FF0000"/>
          <w:sz w:val="24"/>
        </w:rPr>
        <w:t>项</w:t>
      </w:r>
    </w:p>
    <w:p w:rsidR="000D4540" w:rsidRPr="001240EE" w:rsidRDefault="000D4540" w:rsidP="000D4540">
      <w:pPr>
        <w:rPr>
          <w:rFonts w:ascii="宋体" w:hAnsi="宋体"/>
          <w:sz w:val="24"/>
        </w:rPr>
      </w:pPr>
    </w:p>
    <w:p w:rsidR="000D4540" w:rsidRPr="00DB483A" w:rsidRDefault="000D4540" w:rsidP="000D4540">
      <w:pPr>
        <w:widowControl/>
        <w:jc w:val="left"/>
        <w:rPr>
          <w:rFonts w:ascii="宋体" w:hAnsi="宋体" w:cs="宋体"/>
          <w:kern w:val="0"/>
          <w:sz w:val="24"/>
        </w:rPr>
      </w:pPr>
      <w:r>
        <w:rPr>
          <w:rFonts w:ascii="宋体" w:hAnsi="宋体" w:cs="宋体"/>
          <w:noProof/>
          <w:kern w:val="0"/>
          <w:sz w:val="24"/>
        </w:rPr>
        <w:drawing>
          <wp:inline distT="0" distB="0" distL="0" distR="0">
            <wp:extent cx="5086350" cy="1724025"/>
            <wp:effectExtent l="19050" t="0" r="0" b="0"/>
            <wp:docPr id="7" name="图片 7" descr="9Y)(}K$B7BMG$9_Q7ORCE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Y)(}K$B7BMG$9_Q7ORCE2D"/>
                    <pic:cNvPicPr>
                      <a:picLocks noChangeAspect="1" noChangeArrowheads="1"/>
                    </pic:cNvPicPr>
                  </pic:nvPicPr>
                  <pic:blipFill>
                    <a:blip r:embed="rId13"/>
                    <a:srcRect/>
                    <a:stretch>
                      <a:fillRect/>
                    </a:stretch>
                  </pic:blipFill>
                  <pic:spPr bwMode="auto">
                    <a:xfrm>
                      <a:off x="0" y="0"/>
                      <a:ext cx="5086350" cy="1724025"/>
                    </a:xfrm>
                    <a:prstGeom prst="rect">
                      <a:avLst/>
                    </a:prstGeom>
                    <a:noFill/>
                    <a:ln w="9525">
                      <a:noFill/>
                      <a:miter lim="800000"/>
                      <a:headEnd/>
                      <a:tailEnd/>
                    </a:ln>
                  </pic:spPr>
                </pic:pic>
              </a:graphicData>
            </a:graphic>
          </wp:inline>
        </w:drawing>
      </w:r>
    </w:p>
    <w:p w:rsidR="000D4540" w:rsidRDefault="000D4540" w:rsidP="000D4540">
      <w:pPr>
        <w:rPr>
          <w:rFonts w:ascii="宋体" w:hAnsi="宋体"/>
          <w:color w:val="FF0000"/>
          <w:sz w:val="24"/>
        </w:rPr>
      </w:pPr>
    </w:p>
    <w:p w:rsidR="000D4540" w:rsidRPr="001240EE" w:rsidRDefault="000D4540" w:rsidP="000D4540">
      <w:pPr>
        <w:rPr>
          <w:rFonts w:ascii="宋体" w:hAnsi="宋体"/>
          <w:color w:val="FF0000"/>
          <w:sz w:val="24"/>
        </w:rPr>
      </w:pPr>
      <w:r w:rsidRPr="001240EE">
        <w:rPr>
          <w:rFonts w:ascii="宋体" w:hAnsi="宋体" w:hint="eastAsia"/>
          <w:color w:val="FF0000"/>
          <w:sz w:val="24"/>
        </w:rPr>
        <w:t>注：</w:t>
      </w:r>
      <w:r>
        <w:rPr>
          <w:rFonts w:ascii="宋体" w:hAnsi="宋体" w:hint="eastAsia"/>
          <w:color w:val="FF0000"/>
          <w:sz w:val="24"/>
        </w:rPr>
        <w:t>参考文献为必填</w:t>
      </w:r>
      <w:r w:rsidRPr="001240EE">
        <w:rPr>
          <w:rFonts w:ascii="宋体" w:hAnsi="宋体" w:hint="eastAsia"/>
          <w:color w:val="FF0000"/>
          <w:sz w:val="24"/>
        </w:rPr>
        <w:t>项，</w:t>
      </w:r>
      <w:r>
        <w:rPr>
          <w:rFonts w:ascii="宋体" w:hAnsi="宋体" w:hint="eastAsia"/>
          <w:color w:val="FF0000"/>
          <w:sz w:val="24"/>
        </w:rPr>
        <w:t>作者须将参考文献都复制粘贴在框内，参考文献的长度不限。</w:t>
      </w:r>
    </w:p>
    <w:p w:rsidR="000D4540" w:rsidRPr="001240EE" w:rsidRDefault="000D4540" w:rsidP="000D4540">
      <w:pPr>
        <w:rPr>
          <w:rFonts w:ascii="宋体" w:hAnsi="宋体"/>
          <w:sz w:val="24"/>
        </w:rPr>
      </w:pPr>
      <w:r>
        <w:rPr>
          <w:rFonts w:ascii="宋体" w:hAnsi="宋体" w:hint="eastAsia"/>
          <w:noProof/>
          <w:sz w:val="24"/>
        </w:rPr>
        <w:drawing>
          <wp:inline distT="0" distB="0" distL="0" distR="0">
            <wp:extent cx="4200525" cy="2076450"/>
            <wp:effectExtent l="1905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4200525" cy="2076450"/>
                    </a:xfrm>
                    <a:prstGeom prst="rect">
                      <a:avLst/>
                    </a:prstGeom>
                    <a:noFill/>
                    <a:ln w="9525">
                      <a:noFill/>
                      <a:miter lim="800000"/>
                      <a:headEnd/>
                      <a:tailEnd/>
                    </a:ln>
                  </pic:spPr>
                </pic:pic>
              </a:graphicData>
            </a:graphic>
          </wp:inline>
        </w:drawing>
      </w:r>
    </w:p>
    <w:p w:rsidR="000D4540" w:rsidRDefault="000D4540" w:rsidP="000D4540">
      <w:pPr>
        <w:rPr>
          <w:rFonts w:ascii="宋体" w:hAnsi="宋体"/>
          <w:color w:val="FF0000"/>
          <w:sz w:val="24"/>
        </w:rPr>
      </w:pPr>
      <w:r>
        <w:rPr>
          <w:rFonts w:ascii="宋体" w:hAnsi="宋体" w:hint="eastAsia"/>
          <w:color w:val="FF0000"/>
          <w:sz w:val="24"/>
        </w:rPr>
        <w:t>注：在上传“全文信息”时，</w:t>
      </w:r>
      <w:r w:rsidRPr="001240EE">
        <w:rPr>
          <w:rFonts w:ascii="宋体" w:hAnsi="宋体" w:hint="eastAsia"/>
          <w:color w:val="FF0000"/>
          <w:sz w:val="24"/>
        </w:rPr>
        <w:t>请先上传有导师和本人亲笔签名的“学位论文原创性说明和使用授权说明”的</w:t>
      </w:r>
      <w:r>
        <w:rPr>
          <w:rFonts w:ascii="宋体" w:hAnsi="宋体" w:hint="eastAsia"/>
          <w:color w:val="FF0000"/>
          <w:sz w:val="24"/>
        </w:rPr>
        <w:t>图片</w:t>
      </w:r>
      <w:r w:rsidRPr="001240EE">
        <w:rPr>
          <w:rFonts w:ascii="宋体" w:hAnsi="宋体" w:hint="eastAsia"/>
          <w:color w:val="FF0000"/>
          <w:sz w:val="24"/>
        </w:rPr>
        <w:t>，再上传学位论文。</w:t>
      </w:r>
    </w:p>
    <w:p w:rsidR="000D4540" w:rsidRDefault="000D4540" w:rsidP="000D4540">
      <w:pPr>
        <w:rPr>
          <w:rFonts w:ascii="宋体" w:hAnsi="宋体"/>
          <w:color w:val="FF0000"/>
          <w:sz w:val="24"/>
        </w:rPr>
      </w:pPr>
    </w:p>
    <w:p w:rsidR="000D4540" w:rsidRPr="00356B81" w:rsidRDefault="000D4540" w:rsidP="000D4540">
      <w:pPr>
        <w:rPr>
          <w:rFonts w:ascii="宋体" w:hAnsi="宋体"/>
          <w:bCs/>
          <w:kern w:val="44"/>
          <w:sz w:val="24"/>
        </w:rPr>
      </w:pPr>
      <w:r w:rsidRPr="004261BE">
        <w:rPr>
          <w:rFonts w:ascii="宋体" w:hAnsi="宋体" w:hint="eastAsia"/>
          <w:sz w:val="24"/>
        </w:rPr>
        <w:t>第五步：内容填写完毕后，点击正式提交论文。如需修改请先保存论文草稿。</w:t>
      </w:r>
    </w:p>
    <w:p w:rsidR="000D4540" w:rsidRPr="001240EE" w:rsidRDefault="000D4540" w:rsidP="000D4540">
      <w:pPr>
        <w:rPr>
          <w:rFonts w:ascii="宋体" w:hAnsi="宋体"/>
          <w:sz w:val="24"/>
        </w:rPr>
      </w:pPr>
      <w:r>
        <w:rPr>
          <w:rFonts w:ascii="宋体" w:hAnsi="宋体" w:hint="eastAsia"/>
          <w:noProof/>
          <w:sz w:val="24"/>
        </w:rPr>
        <w:lastRenderedPageBreak/>
        <w:drawing>
          <wp:inline distT="0" distB="0" distL="0" distR="0">
            <wp:extent cx="4419600" cy="1876425"/>
            <wp:effectExtent l="1905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4419600" cy="1876425"/>
                    </a:xfrm>
                    <a:prstGeom prst="rect">
                      <a:avLst/>
                    </a:prstGeom>
                    <a:noFill/>
                    <a:ln w="9525">
                      <a:noFill/>
                      <a:miter lim="800000"/>
                      <a:headEnd/>
                      <a:tailEnd/>
                    </a:ln>
                  </pic:spPr>
                </pic:pic>
              </a:graphicData>
            </a:graphic>
          </wp:inline>
        </w:drawing>
      </w:r>
    </w:p>
    <w:p w:rsidR="000D4540" w:rsidRPr="001240EE" w:rsidRDefault="000D4540" w:rsidP="000D4540">
      <w:pPr>
        <w:rPr>
          <w:rFonts w:ascii="宋体" w:hAnsi="宋体"/>
          <w:bCs/>
          <w:kern w:val="44"/>
          <w:sz w:val="24"/>
        </w:rPr>
      </w:pPr>
    </w:p>
    <w:p w:rsidR="000D4540" w:rsidRPr="001240EE" w:rsidRDefault="000D4540" w:rsidP="000D4540">
      <w:pPr>
        <w:rPr>
          <w:rFonts w:ascii="宋体" w:hAnsi="宋体"/>
          <w:bCs/>
          <w:kern w:val="44"/>
          <w:sz w:val="24"/>
        </w:rPr>
      </w:pPr>
      <w:r w:rsidRPr="004261BE">
        <w:rPr>
          <w:rFonts w:ascii="宋体" w:hAnsi="宋体" w:hint="eastAsia"/>
          <w:sz w:val="24"/>
        </w:rPr>
        <w:t>第六步：正式提交论文之后，本人可以在个人页面看到论文的详细信息及审核状态。</w:t>
      </w:r>
    </w:p>
    <w:p w:rsidR="000D4540" w:rsidRDefault="000D4540" w:rsidP="000D4540">
      <w:r>
        <w:rPr>
          <w:noProof/>
        </w:rPr>
        <w:drawing>
          <wp:inline distT="0" distB="0" distL="0" distR="0">
            <wp:extent cx="4419600" cy="1847850"/>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4419600" cy="1847850"/>
                    </a:xfrm>
                    <a:prstGeom prst="rect">
                      <a:avLst/>
                    </a:prstGeom>
                    <a:noFill/>
                    <a:ln w="9525">
                      <a:noFill/>
                      <a:miter lim="800000"/>
                      <a:headEnd/>
                      <a:tailEnd/>
                    </a:ln>
                  </pic:spPr>
                </pic:pic>
              </a:graphicData>
            </a:graphic>
          </wp:inline>
        </w:drawing>
      </w:r>
    </w:p>
    <w:p w:rsidR="000D4540" w:rsidRPr="00C877D2" w:rsidRDefault="000D4540" w:rsidP="000D4540">
      <w:pPr>
        <w:rPr>
          <w:rFonts w:ascii="宋体" w:hAnsi="宋体"/>
        </w:rPr>
      </w:pPr>
    </w:p>
    <w:p w:rsidR="000D4540" w:rsidRPr="004261BE" w:rsidRDefault="000D4540" w:rsidP="000D4540">
      <w:pPr>
        <w:rPr>
          <w:rFonts w:ascii="宋体" w:hAnsi="宋体"/>
          <w:sz w:val="24"/>
        </w:rPr>
      </w:pPr>
      <w:r w:rsidRPr="004261BE">
        <w:rPr>
          <w:rFonts w:ascii="宋体" w:hAnsi="宋体" w:hint="eastAsia"/>
          <w:sz w:val="24"/>
        </w:rPr>
        <w:t>第七步：提交论文</w:t>
      </w:r>
      <w:r w:rsidR="00842BB3">
        <w:rPr>
          <w:rFonts w:ascii="宋体" w:hAnsi="宋体" w:hint="eastAsia"/>
          <w:sz w:val="24"/>
        </w:rPr>
        <w:t>一</w:t>
      </w:r>
      <w:r w:rsidRPr="004261BE">
        <w:rPr>
          <w:rFonts w:ascii="宋体" w:hAnsi="宋体" w:hint="eastAsia"/>
          <w:sz w:val="24"/>
        </w:rPr>
        <w:t>个工作日之后，请</w:t>
      </w:r>
      <w:r w:rsidR="00717AF7">
        <w:rPr>
          <w:rFonts w:ascii="宋体" w:hAnsi="宋体" w:hint="eastAsia"/>
          <w:sz w:val="24"/>
        </w:rPr>
        <w:t>登录论文提交系统的个人页面，审核状态</w:t>
      </w:r>
      <w:r w:rsidRPr="004261BE">
        <w:rPr>
          <w:rFonts w:ascii="宋体" w:hAnsi="宋体" w:hint="eastAsia"/>
          <w:sz w:val="24"/>
        </w:rPr>
        <w:t>为“审核合格”的学位论文提交成功，如果是“审核不合格”则需要重新进行学位论文提交。</w:t>
      </w:r>
    </w:p>
    <w:p w:rsidR="000D4540" w:rsidRPr="004261BE" w:rsidRDefault="000D4540" w:rsidP="000D4540">
      <w:pPr>
        <w:rPr>
          <w:rFonts w:ascii="宋体" w:hAnsi="宋体"/>
          <w:sz w:val="24"/>
        </w:rPr>
      </w:pPr>
    </w:p>
    <w:p w:rsidR="000D4540" w:rsidRPr="00C877D2" w:rsidRDefault="000D4540" w:rsidP="000D4540"/>
    <w:p w:rsidR="000D4540" w:rsidRPr="00C877D2" w:rsidRDefault="000D4540" w:rsidP="000D4540">
      <w:pPr>
        <w:widowControl/>
        <w:jc w:val="left"/>
        <w:rPr>
          <w:rFonts w:ascii="宋体" w:hAnsi="宋体" w:cs="宋体"/>
          <w:kern w:val="0"/>
          <w:sz w:val="24"/>
        </w:rPr>
      </w:pPr>
      <w:r>
        <w:rPr>
          <w:rFonts w:ascii="宋体" w:hAnsi="宋体" w:cs="宋体"/>
          <w:noProof/>
          <w:kern w:val="0"/>
          <w:sz w:val="24"/>
        </w:rPr>
        <w:drawing>
          <wp:inline distT="0" distB="0" distL="0" distR="0">
            <wp:extent cx="4829175" cy="1190625"/>
            <wp:effectExtent l="19050" t="0" r="9525" b="0"/>
            <wp:docPr id="11" name="图片 11" descr="AW}S_AWJ7`M`565OBML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W}S_AWJ7`M`565OBMLEY)S"/>
                    <pic:cNvPicPr>
                      <a:picLocks noChangeAspect="1" noChangeArrowheads="1"/>
                    </pic:cNvPicPr>
                  </pic:nvPicPr>
                  <pic:blipFill>
                    <a:blip r:embed="rId17"/>
                    <a:srcRect/>
                    <a:stretch>
                      <a:fillRect/>
                    </a:stretch>
                  </pic:blipFill>
                  <pic:spPr bwMode="auto">
                    <a:xfrm>
                      <a:off x="0" y="0"/>
                      <a:ext cx="4829175" cy="1190625"/>
                    </a:xfrm>
                    <a:prstGeom prst="rect">
                      <a:avLst/>
                    </a:prstGeom>
                    <a:noFill/>
                    <a:ln w="9525">
                      <a:noFill/>
                      <a:miter lim="800000"/>
                      <a:headEnd/>
                      <a:tailEnd/>
                    </a:ln>
                  </pic:spPr>
                </pic:pic>
              </a:graphicData>
            </a:graphic>
          </wp:inline>
        </w:drawing>
      </w:r>
    </w:p>
    <w:p w:rsidR="000D4540" w:rsidRPr="00337971" w:rsidRDefault="00661BE5" w:rsidP="000D4540">
      <w:pPr>
        <w:rPr>
          <w:rFonts w:ascii="宋体" w:hAnsi="宋体"/>
          <w:b/>
          <w:sz w:val="32"/>
          <w:szCs w:val="32"/>
        </w:rPr>
      </w:pPr>
      <w:r w:rsidRPr="00337971">
        <w:rPr>
          <w:rFonts w:ascii="宋体" w:hAnsi="宋体" w:hint="eastAsia"/>
          <w:b/>
          <w:sz w:val="32"/>
          <w:szCs w:val="32"/>
        </w:rPr>
        <w:t>二、校外提交</w:t>
      </w:r>
      <w:r w:rsidR="00337971">
        <w:rPr>
          <w:rFonts w:ascii="宋体" w:hAnsi="宋体" w:hint="eastAsia"/>
          <w:b/>
          <w:sz w:val="32"/>
          <w:szCs w:val="32"/>
        </w:rPr>
        <w:t>步骤</w:t>
      </w:r>
    </w:p>
    <w:p w:rsidR="00661BE5" w:rsidRDefault="00842BB3" w:rsidP="000D4540">
      <w:pPr>
        <w:rPr>
          <w:sz w:val="28"/>
          <w:szCs w:val="28"/>
        </w:rPr>
      </w:pPr>
      <w:r w:rsidRPr="00337971">
        <w:rPr>
          <w:rFonts w:hint="eastAsia"/>
          <w:noProof/>
          <w:sz w:val="24"/>
        </w:rPr>
        <w:t>1.</w:t>
      </w:r>
      <w:r w:rsidRPr="00337971">
        <w:rPr>
          <w:rFonts w:hint="eastAsia"/>
          <w:noProof/>
          <w:sz w:val="24"/>
        </w:rPr>
        <w:t>请登录中央戏剧学院校外访问系统</w:t>
      </w:r>
      <w:bookmarkStart w:id="0" w:name="_Hlk481761720"/>
      <w:r w:rsidR="00142558" w:rsidRPr="00337971">
        <w:rPr>
          <w:noProof/>
          <w:sz w:val="24"/>
        </w:rPr>
        <w:fldChar w:fldCharType="begin"/>
      </w:r>
      <w:r w:rsidRPr="00337971">
        <w:rPr>
          <w:noProof/>
          <w:sz w:val="24"/>
        </w:rPr>
        <w:instrText xml:space="preserve"> HYPERLINK "https://vpn.zhongxi.cn/" </w:instrText>
      </w:r>
      <w:r w:rsidR="00142558" w:rsidRPr="00337971">
        <w:rPr>
          <w:noProof/>
          <w:sz w:val="24"/>
        </w:rPr>
        <w:fldChar w:fldCharType="separate"/>
      </w:r>
      <w:r w:rsidRPr="00337971">
        <w:rPr>
          <w:rStyle w:val="a5"/>
          <w:noProof/>
          <w:sz w:val="24"/>
        </w:rPr>
        <w:t>https://vpn.zhongxi.cn/</w:t>
      </w:r>
      <w:bookmarkEnd w:id="0"/>
      <w:r w:rsidR="00142558" w:rsidRPr="00337971">
        <w:rPr>
          <w:noProof/>
          <w:sz w:val="24"/>
        </w:rPr>
        <w:fldChar w:fldCharType="end"/>
      </w:r>
      <w:r>
        <w:rPr>
          <w:rFonts w:hint="eastAsia"/>
          <w:noProof/>
          <w:sz w:val="28"/>
          <w:szCs w:val="28"/>
        </w:rPr>
        <w:t>。</w:t>
      </w:r>
    </w:p>
    <w:p w:rsidR="00661BE5" w:rsidRPr="00723FFD" w:rsidRDefault="00661BE5" w:rsidP="000D4540">
      <w:pPr>
        <w:rPr>
          <w:sz w:val="28"/>
          <w:szCs w:val="28"/>
        </w:rPr>
      </w:pPr>
      <w:r>
        <w:rPr>
          <w:noProof/>
          <w:sz w:val="28"/>
          <w:szCs w:val="28"/>
        </w:rPr>
        <w:lastRenderedPageBreak/>
        <w:drawing>
          <wp:inline distT="0" distB="0" distL="0" distR="0">
            <wp:extent cx="5267325" cy="2027714"/>
            <wp:effectExtent l="19050" t="0" r="9525"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5267325" cy="2027714"/>
                    </a:xfrm>
                    <a:prstGeom prst="rect">
                      <a:avLst/>
                    </a:prstGeom>
                    <a:noFill/>
                    <a:ln w="9525">
                      <a:noFill/>
                      <a:miter lim="800000"/>
                      <a:headEnd/>
                      <a:tailEnd/>
                    </a:ln>
                  </pic:spPr>
                </pic:pic>
              </a:graphicData>
            </a:graphic>
          </wp:inline>
        </w:drawing>
      </w:r>
    </w:p>
    <w:p w:rsidR="006D5029" w:rsidRPr="00337971" w:rsidRDefault="00337971">
      <w:pPr>
        <w:rPr>
          <w:rFonts w:ascii="宋体" w:hAnsi="宋体"/>
          <w:sz w:val="24"/>
        </w:rPr>
      </w:pPr>
      <w:r w:rsidRPr="00337971">
        <w:rPr>
          <w:rFonts w:ascii="宋体" w:hAnsi="宋体" w:hint="eastAsia"/>
          <w:sz w:val="24"/>
        </w:rPr>
        <w:t>2.点击学位论文系统即可，以下提交步骤请参考校内提交步骤。</w:t>
      </w:r>
    </w:p>
    <w:p w:rsidR="00337971" w:rsidRDefault="00337971">
      <w:r>
        <w:rPr>
          <w:noProof/>
        </w:rPr>
        <w:drawing>
          <wp:inline distT="0" distB="0" distL="0" distR="0">
            <wp:extent cx="5686425" cy="2748288"/>
            <wp:effectExtent l="19050" t="0" r="9525" b="0"/>
            <wp:docPr id="1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5686425" cy="2748288"/>
                    </a:xfrm>
                    <a:prstGeom prst="rect">
                      <a:avLst/>
                    </a:prstGeom>
                    <a:noFill/>
                    <a:ln w="9525">
                      <a:noFill/>
                      <a:miter lim="800000"/>
                      <a:headEnd/>
                      <a:tailEnd/>
                    </a:ln>
                  </pic:spPr>
                </pic:pic>
              </a:graphicData>
            </a:graphic>
          </wp:inline>
        </w:drawing>
      </w:r>
    </w:p>
    <w:sectPr w:rsidR="00337971" w:rsidSect="00A01359">
      <w:pgSz w:w="11906" w:h="16838"/>
      <w:pgMar w:top="1440" w:right="1474" w:bottom="113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9D0" w:rsidRDefault="008C29D0" w:rsidP="000D4540">
      <w:r>
        <w:separator/>
      </w:r>
    </w:p>
  </w:endnote>
  <w:endnote w:type="continuationSeparator" w:id="1">
    <w:p w:rsidR="008C29D0" w:rsidRDefault="008C29D0" w:rsidP="000D45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9D0" w:rsidRDefault="008C29D0" w:rsidP="000D4540">
      <w:r>
        <w:separator/>
      </w:r>
    </w:p>
  </w:footnote>
  <w:footnote w:type="continuationSeparator" w:id="1">
    <w:p w:rsidR="008C29D0" w:rsidRDefault="008C29D0" w:rsidP="000D45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4540"/>
    <w:rsid w:val="000D4540"/>
    <w:rsid w:val="00117158"/>
    <w:rsid w:val="00142558"/>
    <w:rsid w:val="002636A7"/>
    <w:rsid w:val="00337971"/>
    <w:rsid w:val="00661BE5"/>
    <w:rsid w:val="006D5029"/>
    <w:rsid w:val="00717AF7"/>
    <w:rsid w:val="007F1681"/>
    <w:rsid w:val="00842BB3"/>
    <w:rsid w:val="00851E35"/>
    <w:rsid w:val="00897DF1"/>
    <w:rsid w:val="008C29D0"/>
    <w:rsid w:val="00A250E7"/>
    <w:rsid w:val="00AF3189"/>
    <w:rsid w:val="00C77C6D"/>
    <w:rsid w:val="00CF171B"/>
    <w:rsid w:val="00D637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540"/>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0D4540"/>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454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D4540"/>
    <w:rPr>
      <w:sz w:val="18"/>
      <w:szCs w:val="18"/>
    </w:rPr>
  </w:style>
  <w:style w:type="paragraph" w:styleId="a4">
    <w:name w:val="footer"/>
    <w:basedOn w:val="a"/>
    <w:link w:val="Char0"/>
    <w:uiPriority w:val="99"/>
    <w:semiHidden/>
    <w:unhideWhenUsed/>
    <w:rsid w:val="000D454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D4540"/>
    <w:rPr>
      <w:sz w:val="18"/>
      <w:szCs w:val="18"/>
    </w:rPr>
  </w:style>
  <w:style w:type="character" w:customStyle="1" w:styleId="1Char">
    <w:name w:val="标题 1 Char"/>
    <w:basedOn w:val="a0"/>
    <w:link w:val="1"/>
    <w:uiPriority w:val="9"/>
    <w:rsid w:val="000D4540"/>
    <w:rPr>
      <w:rFonts w:ascii="Calibri" w:eastAsia="宋体" w:hAnsi="Calibri" w:cs="Times New Roman"/>
      <w:b/>
      <w:bCs/>
      <w:kern w:val="44"/>
      <w:sz w:val="44"/>
      <w:szCs w:val="44"/>
    </w:rPr>
  </w:style>
  <w:style w:type="character" w:styleId="a5">
    <w:name w:val="Hyperlink"/>
    <w:basedOn w:val="a0"/>
    <w:uiPriority w:val="99"/>
    <w:unhideWhenUsed/>
    <w:rsid w:val="000D4540"/>
    <w:rPr>
      <w:color w:val="0000FF"/>
      <w:u w:val="single"/>
    </w:rPr>
  </w:style>
  <w:style w:type="paragraph" w:styleId="a6">
    <w:name w:val="Balloon Text"/>
    <w:basedOn w:val="a"/>
    <w:link w:val="Char1"/>
    <w:uiPriority w:val="99"/>
    <w:semiHidden/>
    <w:unhideWhenUsed/>
    <w:rsid w:val="000D4540"/>
    <w:rPr>
      <w:sz w:val="18"/>
      <w:szCs w:val="18"/>
    </w:rPr>
  </w:style>
  <w:style w:type="character" w:customStyle="1" w:styleId="Char1">
    <w:name w:val="批注框文本 Char"/>
    <w:basedOn w:val="a0"/>
    <w:link w:val="a6"/>
    <w:uiPriority w:val="99"/>
    <w:semiHidden/>
    <w:rsid w:val="000D454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y.zhongxi.cn/"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5</Pages>
  <Words>109</Words>
  <Characters>623</Characters>
  <Application>Microsoft Office Word</Application>
  <DocSecurity>0</DocSecurity>
  <Lines>5</Lines>
  <Paragraphs>1</Paragraphs>
  <ScaleCrop>false</ScaleCrop>
  <Company>Lenovo</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兰瑜</cp:lastModifiedBy>
  <cp:revision>6</cp:revision>
  <dcterms:created xsi:type="dcterms:W3CDTF">2017-05-04T07:17:00Z</dcterms:created>
  <dcterms:modified xsi:type="dcterms:W3CDTF">2017-05-05T07:50:00Z</dcterms:modified>
</cp:coreProperties>
</file>